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0DA3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8D7EB0">
        <w:rPr>
          <w:rFonts w:ascii="David" w:hAnsi="David" w:cs="David"/>
          <w:b/>
          <w:bCs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81175" cy="18097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משרד החקלאות ללא כיתוב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8D7EB0">
        <w:rPr>
          <w:rFonts w:ascii="David" w:hAnsi="David" w:cs="David"/>
          <w:b/>
          <w:bCs/>
          <w:sz w:val="32"/>
          <w:szCs w:val="32"/>
          <w:rtl/>
        </w:rPr>
        <w:t>מדינת ישראל</w:t>
      </w: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8D7EB0">
        <w:rPr>
          <w:rFonts w:ascii="David" w:hAnsi="David" w:cs="David"/>
          <w:b/>
          <w:bCs/>
          <w:sz w:val="32"/>
          <w:szCs w:val="32"/>
          <w:rtl/>
        </w:rPr>
        <w:t>משרד החקלאות ופיתוח הכפר</w:t>
      </w:r>
    </w:p>
    <w:p w:rsidR="008D7EB0" w:rsidRDefault="008D7EB0" w:rsidP="008D7EB0">
      <w:pPr>
        <w:spacing w:line="360" w:lineRule="auto"/>
        <w:contextualSpacing/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8D7EB0">
        <w:rPr>
          <w:rFonts w:ascii="David" w:hAnsi="David" w:cs="David" w:hint="cs"/>
          <w:b/>
          <w:bCs/>
          <w:sz w:val="36"/>
          <w:szCs w:val="36"/>
          <w:rtl/>
        </w:rPr>
        <w:t>פנייה לקבלת מידע (</w:t>
      </w:r>
      <w:r w:rsidRPr="008D7EB0">
        <w:rPr>
          <w:rFonts w:ascii="David" w:hAnsi="David" w:cs="David" w:hint="cs"/>
          <w:b/>
          <w:bCs/>
          <w:sz w:val="36"/>
          <w:szCs w:val="36"/>
        </w:rPr>
        <w:t>RFI</w:t>
      </w:r>
      <w:r w:rsidRPr="008D7EB0">
        <w:rPr>
          <w:rFonts w:ascii="David" w:hAnsi="David" w:cs="David" w:hint="cs"/>
          <w:b/>
          <w:bCs/>
          <w:sz w:val="36"/>
          <w:szCs w:val="36"/>
          <w:rtl/>
        </w:rPr>
        <w:t xml:space="preserve">): מחקר מלווה ליישום החלטת ממשלה 2397, </w:t>
      </w:r>
      <w:r w:rsidRPr="008D7EB0">
        <w:rPr>
          <w:rFonts w:ascii="David" w:hAnsi="David" w:cs="David"/>
          <w:b/>
          <w:bCs/>
          <w:sz w:val="36"/>
          <w:szCs w:val="36"/>
          <w:rtl/>
        </w:rPr>
        <w:t>תוכנית לפית</w:t>
      </w:r>
      <w:bookmarkStart w:id="0" w:name="_GoBack"/>
      <w:bookmarkEnd w:id="0"/>
      <w:r w:rsidRPr="008D7EB0">
        <w:rPr>
          <w:rFonts w:ascii="David" w:hAnsi="David" w:cs="David"/>
          <w:b/>
          <w:bCs/>
          <w:sz w:val="36"/>
          <w:szCs w:val="36"/>
          <w:rtl/>
        </w:rPr>
        <w:t>וח כלכלי-חברתי בקרב האוכלוסייה הבדואית בנגב 2017–2021</w:t>
      </w:r>
    </w:p>
    <w:p w:rsidR="008D7EB0" w:rsidRDefault="008D7EB0" w:rsidP="008D7EB0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8D7EB0">
        <w:rPr>
          <w:rFonts w:ascii="David" w:hAnsi="David" w:cs="David" w:hint="cs"/>
          <w:sz w:val="24"/>
          <w:szCs w:val="24"/>
          <w:rtl/>
        </w:rPr>
        <w:t xml:space="preserve">משרד החקלאות ופיתוח הכפר מעוניין לבצע בחינה למצבת </w:t>
      </w:r>
      <w:r>
        <w:rPr>
          <w:rFonts w:ascii="David" w:hAnsi="David" w:cs="David" w:hint="cs"/>
          <w:sz w:val="24"/>
          <w:szCs w:val="24"/>
          <w:rtl/>
        </w:rPr>
        <w:t xml:space="preserve">מציעים לצורך ביצוע פרויקט שתכליתו מחקר מלווה לתכנית החומש לפיתוח כלכלי חברתי בקרב האוכלוסייה הבדואית בנגב 2017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2021 (החלטת ממשלה 2397).</w:t>
      </w:r>
    </w:p>
    <w:p w:rsidR="008D7EB0" w:rsidRDefault="008D7EB0" w:rsidP="00522747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ספקים פוטנציאלים העומדים בת</w:t>
      </w:r>
      <w:r w:rsidR="00D16009">
        <w:rPr>
          <w:rFonts w:ascii="David" w:hAnsi="David" w:cs="David" w:hint="cs"/>
          <w:sz w:val="24"/>
          <w:szCs w:val="24"/>
          <w:rtl/>
        </w:rPr>
        <w:t xml:space="preserve">נאי הסף כפי שמפורטים באתר המשרד ובאתר מנהל הרכש הממשלתי, </w:t>
      </w:r>
      <w:r>
        <w:rPr>
          <w:rFonts w:ascii="David" w:hAnsi="David" w:cs="David" w:hint="cs"/>
          <w:sz w:val="24"/>
          <w:szCs w:val="24"/>
          <w:rtl/>
        </w:rPr>
        <w:t xml:space="preserve"> מוזמנים להגיש את הצעתם לא יאוחר מיום </w:t>
      </w:r>
      <w:r w:rsidR="00D16009">
        <w:rPr>
          <w:rFonts w:ascii="David" w:hAnsi="David" w:cs="David" w:hint="cs"/>
          <w:sz w:val="24"/>
          <w:szCs w:val="24"/>
          <w:rtl/>
        </w:rPr>
        <w:t>חמישי ה-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522747">
        <w:rPr>
          <w:rFonts w:ascii="David" w:hAnsi="David" w:cs="David" w:hint="cs"/>
          <w:sz w:val="24"/>
          <w:szCs w:val="24"/>
          <w:rtl/>
        </w:rPr>
        <w:t>22</w:t>
      </w:r>
      <w:r w:rsidR="00D16009">
        <w:rPr>
          <w:rFonts w:ascii="David" w:hAnsi="David" w:cs="David" w:hint="cs"/>
          <w:sz w:val="24"/>
          <w:szCs w:val="24"/>
          <w:rtl/>
        </w:rPr>
        <w:t>/11/2018</w:t>
      </w:r>
      <w:r w:rsidR="006D0544">
        <w:rPr>
          <w:rFonts w:ascii="David" w:hAnsi="David" w:cs="David" w:hint="cs"/>
          <w:sz w:val="24"/>
          <w:szCs w:val="24"/>
          <w:rtl/>
        </w:rPr>
        <w:t>,</w:t>
      </w:r>
      <w:r>
        <w:rPr>
          <w:rFonts w:ascii="David" w:hAnsi="David" w:cs="David" w:hint="cs"/>
          <w:sz w:val="24"/>
          <w:szCs w:val="24"/>
          <w:rtl/>
        </w:rPr>
        <w:t xml:space="preserve"> בשעה 16:00.</w:t>
      </w:r>
    </w:p>
    <w:p w:rsidR="008D7EB0" w:rsidRDefault="006D0544" w:rsidP="00522747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</w:t>
      </w:r>
      <w:r w:rsidR="008D7EB0">
        <w:rPr>
          <w:rFonts w:ascii="David" w:hAnsi="David" w:cs="David" w:hint="cs"/>
          <w:sz w:val="24"/>
          <w:szCs w:val="24"/>
          <w:rtl/>
        </w:rPr>
        <w:t>בירורים</w:t>
      </w:r>
      <w:r w:rsidR="00D16009">
        <w:rPr>
          <w:rFonts w:ascii="David" w:hAnsi="David" w:cs="David" w:hint="cs"/>
          <w:sz w:val="24"/>
          <w:szCs w:val="24"/>
          <w:rtl/>
        </w:rPr>
        <w:t>, הבהרות</w:t>
      </w:r>
      <w:r w:rsidR="008D7EB0">
        <w:rPr>
          <w:rFonts w:ascii="David" w:hAnsi="David" w:cs="David" w:hint="cs"/>
          <w:sz w:val="24"/>
          <w:szCs w:val="24"/>
          <w:rtl/>
        </w:rPr>
        <w:t xml:space="preserve"> ושאלות בדבר הפרטים הקשורים למהות הפרויקט ניתן </w:t>
      </w:r>
      <w:r>
        <w:rPr>
          <w:rFonts w:ascii="David" w:hAnsi="David" w:cs="David" w:hint="cs"/>
          <w:sz w:val="24"/>
          <w:szCs w:val="24"/>
          <w:rtl/>
        </w:rPr>
        <w:t xml:space="preserve">לפנות בכתב עד </w:t>
      </w:r>
      <w:r w:rsidR="00D16009">
        <w:rPr>
          <w:rFonts w:ascii="David" w:cs="David" w:hint="cs"/>
          <w:sz w:val="24"/>
          <w:szCs w:val="24"/>
          <w:rtl/>
        </w:rPr>
        <w:t>ל</w:t>
      </w:r>
      <w:r w:rsidR="00D16009" w:rsidRPr="006C49FD">
        <w:rPr>
          <w:rFonts w:ascii="David" w:cs="David"/>
          <w:sz w:val="24"/>
          <w:szCs w:val="24"/>
          <w:rtl/>
        </w:rPr>
        <w:t xml:space="preserve">יום </w:t>
      </w:r>
      <w:r w:rsidR="00D16009">
        <w:rPr>
          <w:rFonts w:ascii="David" w:cs="David" w:hint="cs"/>
          <w:sz w:val="24"/>
          <w:szCs w:val="24"/>
          <w:rtl/>
        </w:rPr>
        <w:t>שלישי ה-</w:t>
      </w:r>
      <w:r w:rsidR="00522747">
        <w:rPr>
          <w:rFonts w:ascii="David" w:cs="David" w:hint="cs"/>
          <w:sz w:val="24"/>
          <w:szCs w:val="24"/>
          <w:rtl/>
        </w:rPr>
        <w:t>13</w:t>
      </w:r>
      <w:r w:rsidR="00D16009">
        <w:rPr>
          <w:rFonts w:ascii="David" w:cs="David" w:hint="cs"/>
          <w:sz w:val="24"/>
          <w:szCs w:val="24"/>
          <w:rtl/>
        </w:rPr>
        <w:t>/11/2018 בשעה 16:00.</w:t>
      </w:r>
      <w:r w:rsidR="00D1600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בהודעת דוא"ל לכתובת </w:t>
      </w:r>
      <w:hyperlink r:id="rId6" w:history="1">
        <w:r w:rsidRPr="00AD15A4">
          <w:rPr>
            <w:rStyle w:val="Hyperlink"/>
            <w:rFonts w:ascii="David" w:hAnsi="David" w:cs="David"/>
            <w:sz w:val="24"/>
            <w:szCs w:val="24"/>
          </w:rPr>
          <w:t>yairhe@moag.gov.il</w:t>
        </w:r>
      </w:hyperlink>
      <w:r>
        <w:rPr>
          <w:rFonts w:ascii="David" w:hAnsi="David" w:cs="David" w:hint="cs"/>
          <w:sz w:val="24"/>
          <w:szCs w:val="24"/>
          <w:rtl/>
        </w:rPr>
        <w:t>.</w:t>
      </w:r>
    </w:p>
    <w:p w:rsidR="006D0544" w:rsidRDefault="006D0544" w:rsidP="008D7EB0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באחריות מוסר </w:t>
      </w:r>
      <w:r w:rsidR="004C2511">
        <w:rPr>
          <w:rFonts w:ascii="David" w:hAnsi="David" w:cs="David" w:hint="cs"/>
          <w:sz w:val="24"/>
          <w:szCs w:val="24"/>
          <w:rtl/>
        </w:rPr>
        <w:t>המידע לוודא ששאלותיו הגיעו לידי</w:t>
      </w:r>
      <w:r w:rsidR="00D16009">
        <w:rPr>
          <w:rFonts w:ascii="David" w:hAnsi="David" w:cs="David" w:hint="cs"/>
          <w:sz w:val="24"/>
          <w:szCs w:val="24"/>
          <w:rtl/>
        </w:rPr>
        <w:t xml:space="preserve"> איש</w:t>
      </w:r>
      <w:r>
        <w:rPr>
          <w:rFonts w:ascii="David" w:hAnsi="David" w:cs="David" w:hint="cs"/>
          <w:sz w:val="24"/>
          <w:szCs w:val="24"/>
          <w:rtl/>
        </w:rPr>
        <w:t xml:space="preserve"> הקשר.</w:t>
      </w:r>
    </w:p>
    <w:p w:rsidR="006D0544" w:rsidRDefault="006D0544" w:rsidP="006D0544">
      <w:pPr>
        <w:spacing w:line="360" w:lineRule="auto"/>
        <w:contextualSpacing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פרטים נוספים באתר האינטרנט של המשרד: </w:t>
      </w:r>
      <w:hyperlink r:id="rId7" w:history="1">
        <w:r w:rsidR="00157086" w:rsidRPr="00BD2769">
          <w:rPr>
            <w:rStyle w:val="Hyperlink"/>
            <w:rFonts w:ascii="David" w:hAnsi="David" w:cs="David"/>
            <w:b/>
            <w:bCs/>
            <w:sz w:val="24"/>
            <w:szCs w:val="24"/>
          </w:rPr>
          <w:t>www.moag.gov.il</w:t>
        </w:r>
      </w:hyperlink>
    </w:p>
    <w:p w:rsidR="00157086" w:rsidRDefault="00157086" w:rsidP="006D0544">
      <w:pPr>
        <w:spacing w:line="360" w:lineRule="auto"/>
        <w:contextualSpacing/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ובאתר מנהל הרכש הממשלתי </w:t>
      </w:r>
      <w:hyperlink r:id="rId8" w:history="1">
        <w:r w:rsidRPr="00BD2769">
          <w:rPr>
            <w:rStyle w:val="Hyperlink"/>
            <w:rFonts w:ascii="David" w:hAnsi="David" w:cs="David"/>
            <w:b/>
            <w:bCs/>
            <w:sz w:val="24"/>
            <w:szCs w:val="24"/>
          </w:rPr>
          <w:t>www.mr.gov.il</w:t>
        </w:r>
      </w:hyperlink>
    </w:p>
    <w:p w:rsidR="00157086" w:rsidRPr="006D0544" w:rsidRDefault="00157086" w:rsidP="006D0544">
      <w:pPr>
        <w:spacing w:line="360" w:lineRule="auto"/>
        <w:contextualSpacing/>
        <w:jc w:val="center"/>
        <w:rPr>
          <w:rFonts w:ascii="David" w:hAnsi="David" w:cs="David"/>
          <w:b/>
          <w:bCs/>
          <w:sz w:val="24"/>
          <w:szCs w:val="24"/>
        </w:rPr>
      </w:pPr>
    </w:p>
    <w:p w:rsidR="006D0544" w:rsidRPr="006D0544" w:rsidRDefault="006D0544" w:rsidP="008D7EB0">
      <w:pPr>
        <w:spacing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8D7EB0" w:rsidRPr="008D7EB0" w:rsidRDefault="008D7EB0" w:rsidP="008D7EB0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</w:rPr>
      </w:pPr>
    </w:p>
    <w:sectPr w:rsidR="008D7EB0" w:rsidRPr="008D7EB0" w:rsidSect="001B646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EB0"/>
    <w:rsid w:val="00157086"/>
    <w:rsid w:val="001B646F"/>
    <w:rsid w:val="002F0DA3"/>
    <w:rsid w:val="004C2511"/>
    <w:rsid w:val="00522747"/>
    <w:rsid w:val="006D0544"/>
    <w:rsid w:val="008D7EB0"/>
    <w:rsid w:val="00970D2E"/>
    <w:rsid w:val="00D16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3308EC1-7C71-451C-8A28-436E73405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D0544"/>
    <w:rPr>
      <w:color w:val="0563C1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970D2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970D2E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ag.gov.i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yairhe@moag.gov.i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749741-D1F7-490B-9BB4-7D1E90F7D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776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יאיר חרותי [yair herooty]</dc:creator>
  <cp:keywords/>
  <dc:description/>
  <cp:lastModifiedBy>אורלי גבאי [Orly Gabay]</cp:lastModifiedBy>
  <cp:revision>2</cp:revision>
  <cp:lastPrinted>2018-10-31T10:19:00Z</cp:lastPrinted>
  <dcterms:created xsi:type="dcterms:W3CDTF">2018-10-31T10:37:00Z</dcterms:created>
  <dcterms:modified xsi:type="dcterms:W3CDTF">2018-10-31T10:37:00Z</dcterms:modified>
</cp:coreProperties>
</file>